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Default="00E83977" w:rsidP="006548E4">
      <w:pPr>
        <w:adjustRightInd w:val="0"/>
        <w:spacing w:after="120"/>
        <w:rPr>
          <w:rFonts w:ascii="Helvetica Neue LT Pro 55 Roman" w:hAnsi="Helvetica Neue LT Pro 55 Roman" w:cs="Arial"/>
          <w:lang w:val="ca-ES"/>
        </w:rPr>
      </w:pPr>
      <w:bookmarkStart w:id="0" w:name="_Hlk71023240"/>
      <w:bookmarkEnd w:id="0"/>
      <w:r>
        <w:rPr>
          <w:rFonts w:ascii="Helvetica Neue LT Pro 55 Roman" w:hAnsi="Helvetica Neue LT Pro 55 Roman" w:cs="Arial"/>
          <w:lang w:val="ca-ES"/>
        </w:rPr>
        <w:t xml:space="preserve">NORMATIVA PREUS PÚBLICS </w:t>
      </w:r>
      <w:r w:rsidR="00C67453">
        <w:rPr>
          <w:rFonts w:ascii="Helvetica Neue LT Pro 55 Roman" w:hAnsi="Helvetica Neue LT Pro 55 Roman" w:cs="Arial"/>
          <w:lang w:val="ca-ES"/>
        </w:rPr>
        <w:t>2021-2022</w:t>
      </w:r>
    </w:p>
    <w:p w14:paraId="6C895A93" w14:textId="77777777" w:rsidR="00E80BD6" w:rsidRDefault="00E80BD6" w:rsidP="00E80BD6">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“Instruccions 22 de juny de 2015, per a la gestió dels preus públics per la matrícula en els cicles formatius de grau superior dels ensenyaments de formació Professional inicial i dels ensenyaments d’arts plàstiques i disseny, per al curs 2021-2022.”</w:t>
      </w:r>
    </w:p>
    <w:p w14:paraId="6C64B03C" w14:textId="77777777" w:rsidR="00E80BD6" w:rsidRDefault="00E80BD6" w:rsidP="00E80BD6">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El pagament es pot efectuar en un o dos terminis:</w:t>
      </w:r>
    </w:p>
    <w:p w14:paraId="6DC9F14B"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termini: En les dates que marca el calendari de </w:t>
      </w:r>
      <w:hyperlink r:id="rId8"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w:t>
      </w:r>
    </w:p>
    <w:p w14:paraId="773AC20E" w14:textId="77777777" w:rsidR="00E80BD6"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cas que no es faci el pagament, en els terminis indicats en el calendari, es perd el dret a la reserva de plaça assignada.</w:t>
      </w:r>
    </w:p>
    <w:p w14:paraId="24337E03"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–Dos terminis: el 1r termini (Preu Públic 360€ + assegurança escolar 1,12€) en les dates que marca el calendari de </w:t>
      </w:r>
      <w:hyperlink r:id="rId9"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i el 2n termini (aportació al centre 302€), de l’1 al 3 de setembre de 2021. </w:t>
      </w:r>
    </w:p>
    <w:p w14:paraId="562C3AE6" w14:textId="77777777" w:rsidR="00E80BD6"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L’import del preu abonat, no es retornarà llevat dels casos de força major, independentment de la voluntat de l’alumne/a.</w:t>
      </w:r>
    </w:p>
    <w:p w14:paraId="79DC5C59" w14:textId="77777777" w:rsidR="00E80BD6"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Preu públic: </w:t>
      </w:r>
    </w:p>
    <w:p w14:paraId="15CFB786"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–Curs complet 360€</w:t>
      </w:r>
    </w:p>
    <w:p w14:paraId="5CC04673"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–Preu crèdit LOGSE 65€</w:t>
      </w:r>
    </w:p>
    <w:p w14:paraId="575BA183" w14:textId="77777777" w:rsidR="00E80BD6" w:rsidRDefault="00E80BD6" w:rsidP="00E80BD6">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–Preu unitat formativa LOE 25€</w:t>
      </w:r>
    </w:p>
    <w:p w14:paraId="71500277" w14:textId="77777777" w:rsidR="00E80BD6" w:rsidRDefault="00A6707F" w:rsidP="00E80BD6">
      <w:pPr>
        <w:adjustRightInd w:val="0"/>
        <w:spacing w:after="120"/>
        <w:rPr>
          <w:rFonts w:ascii="Helvetica Neue LT Pro 55 Roman" w:hAnsi="Helvetica Neue LT Pro 55 Roman" w:cs="Arial"/>
          <w:lang w:val="ca-ES"/>
        </w:rPr>
      </w:pPr>
      <w:hyperlink r:id="rId10" w:history="1">
        <w:r w:rsidR="00E80BD6">
          <w:rPr>
            <w:rStyle w:val="Hipervnculo"/>
            <w:rFonts w:ascii="Helvetica Neue LT Pro 55 Roman" w:hAnsi="Helvetica Neue LT Pro 55 Roman" w:cs="Arial"/>
            <w:lang w:val="ca-ES"/>
          </w:rPr>
          <w:t>Bonificacions i exempcions</w:t>
        </w:r>
      </w:hyperlink>
    </w:p>
    <w:p w14:paraId="257B944E" w14:textId="77777777" w:rsidR="00E80BD6"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10F53E98" w14:textId="77777777" w:rsidR="00E80BD6"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2B6F00EC"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5C831DF2" w14:textId="77777777" w:rsidR="00E80BD6" w:rsidRDefault="00E80BD6" w:rsidP="00E80BD6">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2D20C04E" w14:textId="77777777" w:rsidR="00E80BD6"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5C7E3FAF"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725E041F"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1BD11A84"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3FF2FA2B"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677410A5"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6AAF7FA7"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69C11137"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2EBE6C3C"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5A4AF9EF"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09633240"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3D8B6E5B" w14:textId="77777777" w:rsidR="00E80BD6" w:rsidRDefault="00E80BD6" w:rsidP="00E80BD6">
      <w:pPr>
        <w:adjustRightInd w:val="0"/>
        <w:spacing w:after="0" w:line="288" w:lineRule="exact"/>
        <w:rPr>
          <w:rFonts w:ascii="Helvetica Neue LT Pro 55 Roman" w:hAnsi="Helvetica Neue LT Pro 55 Roman"/>
          <w:lang w:val="ca-ES"/>
        </w:rPr>
      </w:pPr>
    </w:p>
    <w:p w14:paraId="2915803D" w14:textId="77777777" w:rsidR="00E80BD6" w:rsidRPr="00BD364B" w:rsidRDefault="00E80BD6" w:rsidP="00E80BD6">
      <w:pPr>
        <w:pStyle w:val="Prrafodelista"/>
        <w:adjustRightInd w:val="0"/>
        <w:spacing w:line="288" w:lineRule="exact"/>
        <w:ind w:left="0"/>
        <w:rPr>
          <w:rFonts w:ascii="Helvetica Neue LT Pro 55 Roman" w:hAnsi="Helvetica Neue LT Pro 55 Roman" w:cs="Arial"/>
          <w:sz w:val="24"/>
          <w:szCs w:val="24"/>
        </w:rPr>
      </w:pPr>
      <w:r w:rsidRPr="00BD364B">
        <w:rPr>
          <w:rFonts w:ascii="Helvetica Neue LT Pro 55 Roman" w:hAnsi="Helvetica Neue LT Pro 55 Roman" w:cs="Arial"/>
          <w:sz w:val="24"/>
          <w:szCs w:val="24"/>
        </w:rPr>
        <w:t>Actuacions:</w:t>
      </w:r>
    </w:p>
    <w:p w14:paraId="38E55C35" w14:textId="77777777" w:rsidR="00E80BD6" w:rsidRPr="00BD364B" w:rsidRDefault="00E80BD6" w:rsidP="00E80BD6">
      <w:pPr>
        <w:adjustRightInd w:val="0"/>
        <w:spacing w:after="0" w:line="288" w:lineRule="exact"/>
        <w:rPr>
          <w:rFonts w:ascii="Helvetica Neue LT Pro 55 Roman" w:hAnsi="Helvetica Neue LT Pro 55 Roman" w:cs="Arial"/>
          <w:lang w:val="ca-ES"/>
        </w:rPr>
      </w:pPr>
      <w:r w:rsidRPr="00BD364B">
        <w:rPr>
          <w:rFonts w:ascii="Helvetica Neue LT Pro 55 Roman" w:hAnsi="Helvetica Neue LT Pro 55 Roman" w:cs="Arial"/>
          <w:lang w:val="ca-ES"/>
        </w:rPr>
        <w:t xml:space="preserve">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documentació acreditativa de les condicions que atorguen dret a la bonificació o a l’exempció. </w:t>
      </w:r>
    </w:p>
    <w:p w14:paraId="520F31FF" w14:textId="77777777" w:rsidR="00E80BD6" w:rsidRDefault="00E80BD6" w:rsidP="00E80BD6">
      <w:pPr>
        <w:adjustRightInd w:val="0"/>
        <w:spacing w:after="0" w:line="288" w:lineRule="exact"/>
        <w:rPr>
          <w:rFonts w:ascii="Helvetica Neue LT Pro 55 Roman" w:hAnsi="Helvetica Neue LT Pro 55 Roman"/>
          <w:color w:val="FF0000"/>
          <w:lang w:val="ca-ES"/>
        </w:rPr>
      </w:pPr>
      <w:r w:rsidRPr="00BD364B">
        <w:rPr>
          <w:rFonts w:ascii="Helvetica Neue LT Pro 55 Roman" w:hAnsi="Helvetica Neue LT Pro 55 Roman" w:cs="Arial"/>
          <w:lang w:val="ca-ES"/>
        </w:rPr>
        <w:lastRenderedPageBreak/>
        <w:t xml:space="preserve">Tot això es farà per correu electrònic a </w:t>
      </w:r>
      <w:hyperlink r:id="rId12" w:history="1">
        <w:r w:rsidRPr="00BD364B">
          <w:rPr>
            <w:rStyle w:val="Hipervnculo"/>
            <w:rFonts w:ascii="Helvetica Neue LT Pro 55 Roman" w:hAnsi="Helvetica Neue LT Pro 55 Roman" w:cs="Arial"/>
            <w:lang w:val="ca-ES"/>
          </w:rPr>
          <w:t>preinscripcionsimatricules@escolamassana.cat</w:t>
        </w:r>
      </w:hyperlink>
      <w:r w:rsidRPr="00BD364B">
        <w:rPr>
          <w:rFonts w:ascii="Helvetica Neue LT Pro 55 Roman" w:hAnsi="Helvetica Neue LT Pro 55 Roman" w:cs="Arial"/>
          <w:lang w:val="ca-ES"/>
        </w:rPr>
        <w:t xml:space="preserve"> indicant al assumpte del correu electrònic: Nom i cognoms de l’alumne/a + curs (Primer, Segon o PFC) + especialitat (</w:t>
      </w:r>
      <w:r w:rsidRPr="00BD364B">
        <w:rPr>
          <w:rFonts w:ascii="Helvetica Neue LT Pro 55 Roman" w:hAnsi="Helvetica Neue LT Pro 55 Roman"/>
          <w:lang w:val="ca-ES"/>
        </w:rPr>
        <w:t>Modelisme industrial, Joieria artística</w:t>
      </w:r>
      <w:r>
        <w:rPr>
          <w:rFonts w:ascii="Helvetica Neue LT Pro 55 Roman" w:hAnsi="Helvetica Neue LT Pro 55 Roman"/>
          <w:lang w:val="ca-ES"/>
        </w:rPr>
        <w:t>, Arts aplicades al mur, Projectes i direcció d’obres de decoració, Art tèxtil, Tècniques escultòriques, Gràfica impresa i Il·lustració</w:t>
      </w:r>
      <w:r>
        <w:rPr>
          <w:rFonts w:ascii="Helvetica Neue LT Pro 55 Roman" w:hAnsi="Helvetica Neue LT Pro 55 Roman"/>
        </w:rPr>
        <w:t>)</w:t>
      </w:r>
    </w:p>
    <w:p w14:paraId="2BFDEE30"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47A76627" w14:textId="77777777" w:rsidR="00E80BD6" w:rsidRDefault="00E80BD6" w:rsidP="00E80BD6">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7C06C147"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2A31BC34" w14:textId="77777777" w:rsidR="00E80BD6" w:rsidRDefault="00E80BD6" w:rsidP="00E80BD6">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510DD0A9" w14:textId="77777777" w:rsidR="00E80BD6" w:rsidRDefault="00E80BD6" w:rsidP="00E80BD6">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2021-2022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1A0ABEF6"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294C957F"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7A0FF077"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contactar abans amb la Gestió Acadèmica per correu electrònic </w:t>
      </w:r>
      <w:hyperlink r:id="rId13"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per formalitzar la seva matrícula, aportant butlleta de notes i explicació del seu cas. Se li farà el càlcul de l’import que, haurà de pagar i tot seguir farà el procés de matriculació, omplint formulari de matrícula i adjuntant resguard d’abonament bancari, al mateix correu electrònic.</w:t>
      </w:r>
    </w:p>
    <w:p w14:paraId="5089026F" w14:textId="77777777" w:rsidR="00E80BD6"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4. En el full de matrícula seleccioneu l’opció escollida (</w:t>
      </w:r>
      <w:r w:rsidRPr="00970697">
        <w:rPr>
          <w:rFonts w:ascii="Helvetica Neue LT Pro 55 Roman" w:hAnsi="Helvetica Neue LT Pro 55 Roman" w:cs="Arial"/>
          <w:b/>
          <w:bCs/>
          <w:lang w:val="ca-ES"/>
        </w:rPr>
        <w:t>pagament en un o dos terminis</w:t>
      </w:r>
      <w:r>
        <w:rPr>
          <w:rFonts w:ascii="Helvetica Neue LT Pro 55 Roman" w:hAnsi="Helvetica Neue LT Pro 55 Roman" w:cs="Arial"/>
          <w:lang w:val="ca-ES"/>
        </w:rPr>
        <w:t xml:space="preserve">). En cas de dubte o altres imports, s’ha d’enviar un correu electrònic a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per la gestió acadèmica,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332F4A3F" w14:textId="77777777" w:rsidR="00E80BD6" w:rsidRDefault="00E80BD6" w:rsidP="00E80BD6">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38401845" w14:textId="77777777" w:rsidR="00E80BD6" w:rsidRDefault="00E80BD6" w:rsidP="00E80BD6">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0DEFF08D" w14:textId="77777777" w:rsidR="00E80BD6" w:rsidRDefault="00E80BD6" w:rsidP="00E80BD6">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2021-2022. CICLES FORMATIUS DE GRAU SUPERIOR D’ARTS PLÀSTIQUES I DISSENY</w:t>
      </w:r>
    </w:p>
    <w:p w14:paraId="48EC10C3" w14:textId="77777777" w:rsidR="00E80BD6" w:rsidRDefault="00E80BD6" w:rsidP="00E80BD6">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234BE3E1" w14:textId="77777777" w:rsidR="00E80BD6" w:rsidRDefault="00A6707F" w:rsidP="00E80BD6">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E80BD6">
          <w:rPr>
            <w:rStyle w:val="Hipervnculo"/>
            <w:rFonts w:ascii="Helvetica Neue LT Pro 55 Roman" w:hAnsi="Helvetica Neue LT Pro 55 Roman"/>
            <w:sz w:val="20"/>
            <w:szCs w:val="20"/>
            <w:lang w:val="ca-ES"/>
          </w:rPr>
          <w:t>Menors de 28 anys</w:t>
        </w:r>
      </w:hyperlink>
      <w:r w:rsidR="00E80BD6">
        <w:rPr>
          <w:rFonts w:ascii="Helvetica Neue LT Pro 55 Roman" w:hAnsi="Helvetica Neue LT Pro 55 Roman"/>
          <w:sz w:val="20"/>
          <w:szCs w:val="20"/>
          <w:lang w:val="ca-ES"/>
        </w:rPr>
        <w:t>: 1,12 € (obligatori)</w:t>
      </w:r>
    </w:p>
    <w:p w14:paraId="3171FCD1" w14:textId="77777777" w:rsidR="00E80BD6" w:rsidRDefault="00E80BD6" w:rsidP="00E80BD6">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7CFC9BBD" w14:textId="77777777" w:rsidR="00E80BD6" w:rsidRDefault="00E80BD6" w:rsidP="00E80BD6">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01EF9C3F" w14:textId="77777777" w:rsidR="00E80BD6" w:rsidRDefault="00E80BD6" w:rsidP="00E80BD6">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2021-2022 el Consell de Centre, en data 08/03/2021, ha aprovat els següents imports: </w:t>
      </w:r>
    </w:p>
    <w:p w14:paraId="6049D6A8" w14:textId="77777777" w:rsidR="00E80BD6" w:rsidRDefault="00E80BD6" w:rsidP="00E80BD6">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302,00 €</w:t>
      </w:r>
    </w:p>
    <w:p w14:paraId="0BBCC699" w14:textId="77777777" w:rsidR="00E80BD6" w:rsidRDefault="00E80BD6" w:rsidP="00E80BD6">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91,00 €</w:t>
      </w:r>
    </w:p>
    <w:p w14:paraId="641BA4B6" w14:textId="77777777" w:rsidR="00E80BD6" w:rsidRDefault="00A6707F" w:rsidP="00E80BD6">
      <w:pPr>
        <w:adjustRightInd w:val="0"/>
        <w:spacing w:after="0"/>
        <w:rPr>
          <w:rFonts w:ascii="Helvetica Neue LT Pro 55 Roman" w:hAnsi="Helvetica Neue LT Pro 55 Roman"/>
          <w:sz w:val="20"/>
          <w:szCs w:val="20"/>
          <w:lang w:val="ca-ES"/>
        </w:rPr>
      </w:pPr>
      <w:hyperlink r:id="rId16" w:history="1">
        <w:r w:rsidR="00E80BD6">
          <w:rPr>
            <w:rStyle w:val="Hipervnculo"/>
            <w:rFonts w:ascii="Helvetica Neue LT Pro 55 Roman" w:hAnsi="Helvetica Neue LT Pro 55 Roman"/>
            <w:sz w:val="20"/>
            <w:szCs w:val="20"/>
            <w:lang w:val="ca-ES"/>
          </w:rPr>
          <w:t>Preus públic</w:t>
        </w:r>
      </w:hyperlink>
      <w:r w:rsidR="00E80BD6">
        <w:rPr>
          <w:rStyle w:val="Hipervnculo"/>
          <w:rFonts w:ascii="Helvetica Neue LT Pro 55 Roman" w:hAnsi="Helvetica Neue LT Pro 55 Roman"/>
          <w:sz w:val="20"/>
          <w:szCs w:val="20"/>
          <w:lang w:val="ca-ES"/>
        </w:rPr>
        <w:t>s</w:t>
      </w:r>
      <w:r w:rsidR="00E80BD6">
        <w:rPr>
          <w:rFonts w:ascii="Helvetica Neue LT Pro 55 Roman" w:hAnsi="Helvetica Neue LT Pro 55 Roman"/>
          <w:sz w:val="20"/>
          <w:szCs w:val="20"/>
          <w:lang w:val="ca-ES"/>
        </w:rPr>
        <w:t xml:space="preserve"> 2021-2022:</w:t>
      </w:r>
    </w:p>
    <w:p w14:paraId="138ABEC0" w14:textId="77777777" w:rsidR="00E80BD6" w:rsidRDefault="00E80BD6" w:rsidP="00E80BD6">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4CC47D0D" w14:textId="77777777" w:rsidR="00E80BD6" w:rsidRDefault="00E80BD6" w:rsidP="00E80BD6">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28FE497F" w14:textId="77777777" w:rsidR="00E80BD6" w:rsidRDefault="00E80BD6" w:rsidP="00E80BD6">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3E564496" w14:textId="77777777" w:rsidR="00E80BD6" w:rsidRDefault="00E80BD6" w:rsidP="00E80BD6">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0E91F1DB" w14:textId="77777777" w:rsidR="00E80BD6" w:rsidRDefault="00E80BD6" w:rsidP="00E80BD6">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0FF81D5A" w14:textId="77777777" w:rsidR="00E80BD6" w:rsidRDefault="00E80BD6" w:rsidP="00E80BD6">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3C8AC16A" w14:textId="77777777" w:rsidR="00E80BD6" w:rsidRDefault="00E80BD6" w:rsidP="00E80BD6">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322AD06E" w14:textId="77777777" w:rsidR="00E80BD6" w:rsidRDefault="00E80BD6" w:rsidP="00E80BD6">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2F8AEC65" w14:textId="77777777" w:rsidR="00E80BD6" w:rsidRDefault="00E80BD6" w:rsidP="00E80BD6">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7F9BAFC3" w14:textId="77777777" w:rsidR="00E80BD6" w:rsidRDefault="00E80BD6" w:rsidP="00E80BD6">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302,00€ 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12B2BA36" w14:textId="1C9E685E" w:rsidR="00E80BD6" w:rsidRDefault="00E80BD6" w:rsidP="00E80BD6">
      <w:pPr>
        <w:adjustRightInd w:val="0"/>
        <w:spacing w:after="0"/>
        <w:rPr>
          <w:rFonts w:ascii="Helvetica Neue LT Pro 55 Roman" w:hAnsi="Helvetica Neue LT Pro 55 Roman"/>
          <w:sz w:val="20"/>
          <w:szCs w:val="20"/>
        </w:rPr>
      </w:pPr>
      <w:r>
        <w:rPr>
          <w:rFonts w:ascii="Helvetica Neue LT Pro 55 Roman" w:hAnsi="Helvetica Neue LT Pro 55 Roman"/>
          <w:sz w:val="20"/>
          <w:szCs w:val="20"/>
        </w:rPr>
        <w:t xml:space="preserve">                   </w:t>
      </w:r>
      <w:r>
        <w:rPr>
          <w:rFonts w:ascii="Helvetica Neue LT Pro 55 Roman" w:hAnsi="Helvetica Neue LT Pro 55 Roman"/>
          <w:noProof/>
          <w:sz w:val="20"/>
          <w:szCs w:val="20"/>
        </w:rPr>
        <w:drawing>
          <wp:inline distT="0" distB="0" distL="0" distR="0" wp14:anchorId="4B38809D" wp14:editId="380E6DFE">
            <wp:extent cx="1609725" cy="628650"/>
            <wp:effectExtent l="0" t="0" r="9525"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D9E7285" w14:textId="77777777" w:rsidR="00E80BD6" w:rsidRDefault="00E80BD6" w:rsidP="00E80BD6">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729C4E67" w14:textId="77777777" w:rsidR="00E80BD6" w:rsidRDefault="00E80BD6" w:rsidP="00E80BD6">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7178A972" w14:textId="6EE07771" w:rsidR="00E80BD6" w:rsidRDefault="00E80BD6" w:rsidP="00E80BD6">
      <w:pPr>
        <w:adjustRightInd w:val="0"/>
        <w:spacing w:after="0"/>
        <w:ind w:left="1077"/>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val="ca-ES"/>
        </w:rPr>
        <w:drawing>
          <wp:inline distT="0" distB="0" distL="0" distR="0" wp14:anchorId="51AADA94" wp14:editId="4C763BC9">
            <wp:extent cx="162877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3D096723" w14:textId="77777777" w:rsidR="00E80BD6" w:rsidRDefault="00E80BD6" w:rsidP="00E80BD6">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CaixaBanc amb el següent codi de barres:</w:t>
      </w:r>
    </w:p>
    <w:p w14:paraId="2CC672C5" w14:textId="1D0B6309" w:rsidR="00E80BD6" w:rsidRDefault="00E80BD6" w:rsidP="00E80BD6">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rPr>
        <w:drawing>
          <wp:inline distT="0" distB="0" distL="0" distR="0" wp14:anchorId="22904DEA" wp14:editId="70703E1A">
            <wp:extent cx="1628775" cy="619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542DCD3A" w14:textId="77777777" w:rsidR="00E80BD6" w:rsidRDefault="00E80BD6" w:rsidP="00E80BD6">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 en matricular-se, a CaixaBank amb el següent codi de barres:</w:t>
      </w:r>
    </w:p>
    <w:p w14:paraId="7C2705DB" w14:textId="0D742F02" w:rsidR="00E80BD6" w:rsidRDefault="00E80BD6" w:rsidP="00E80BD6">
      <w:pPr>
        <w:adjustRightInd w:val="0"/>
        <w:spacing w:after="0"/>
        <w:rPr>
          <w:sz w:val="20"/>
          <w:szCs w:val="20"/>
          <w:lang w:val="ca-ES"/>
        </w:rPr>
      </w:pPr>
      <w:r>
        <w:rPr>
          <w:sz w:val="20"/>
          <w:szCs w:val="20"/>
          <w:lang w:val="ca-ES"/>
        </w:rPr>
        <w:t xml:space="preserve">         </w:t>
      </w:r>
      <w:r>
        <w:rPr>
          <w:noProof/>
          <w:sz w:val="20"/>
          <w:szCs w:val="20"/>
          <w:lang w:val="ca-ES"/>
        </w:rPr>
        <w:drawing>
          <wp:inline distT="0" distB="0" distL="0" distR="0" wp14:anchorId="1509BDF0" wp14:editId="55FAB164">
            <wp:extent cx="1609725" cy="62865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00188FF5" w14:textId="77777777" w:rsidR="00E80BD6" w:rsidRDefault="00E80BD6" w:rsidP="00E80BD6">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495764F9" w14:textId="23539DC6" w:rsidR="00E80BD6" w:rsidRDefault="00E80BD6" w:rsidP="00E80BD6">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rPr>
        <w:drawing>
          <wp:inline distT="0" distB="0" distL="0" distR="0" wp14:anchorId="31C84EF2" wp14:editId="516824AB">
            <wp:extent cx="16287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38C97C6D" w14:textId="77777777" w:rsidR="00E80BD6" w:rsidRDefault="00E80BD6" w:rsidP="00E80BD6">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24B72C27" w14:textId="77777777" w:rsidR="00E80BD6" w:rsidRPr="00970697" w:rsidRDefault="00E80BD6" w:rsidP="00E80BD6">
      <w:pPr>
        <w:spacing w:after="120"/>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sidRPr="00970697">
        <w:rPr>
          <w:rFonts w:ascii="Helvetica Neue LT Pro 55 Roman" w:hAnsi="Helvetica Neue LT Pro 55 Roman" w:cs="Arial"/>
          <w:caps/>
          <w:sz w:val="20"/>
          <w:szCs w:val="20"/>
          <w:lang w:val="ca-ES"/>
        </w:rPr>
        <w:lastRenderedPageBreak/>
        <w:t>Normativa bàsica de Cicles formatius de grau superior</w:t>
      </w:r>
    </w:p>
    <w:p w14:paraId="2225A3BE"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1907861E"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50B0FB6C" w14:textId="77777777" w:rsidR="00E80BD6" w:rsidRPr="00970697" w:rsidRDefault="00E80BD6" w:rsidP="00E80BD6">
      <w:pPr>
        <w:adjustRightInd w:val="0"/>
        <w:spacing w:after="120"/>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30AA45DD"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Convocatòries extraordinàries i recuperacions:</w:t>
      </w:r>
    </w:p>
    <w:p w14:paraId="0F46EAC8"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2EA9B6AD"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–Les convocatòries extraordinàries dels mòduls suspesos, seran els mesos de novembre i de maig.</w:t>
      </w:r>
    </w:p>
    <w:p w14:paraId="3FD1D148" w14:textId="77777777" w:rsidR="00E80BD6" w:rsidRPr="00970697" w:rsidRDefault="00E80BD6" w:rsidP="00E80BD6">
      <w:pPr>
        <w:adjustRightInd w:val="0"/>
        <w:spacing w:after="120"/>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6F56871A"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Projecte Final LOGSE o Projecte Integrat LOE:</w:t>
      </w:r>
    </w:p>
    <w:p w14:paraId="6589E961"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–Per la matriculació del projecte final caldrà haver superat tots els mòduls i la fase de formació pràctica.</w:t>
      </w:r>
    </w:p>
    <w:p w14:paraId="76CB0EAB" w14:textId="2D80AA03"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 xml:space="preserve">–Per la presentació del Projecte l’alumne té dues úniques convocatòries: </w:t>
      </w:r>
      <w:r w:rsidR="00A6707F">
        <w:rPr>
          <w:rFonts w:ascii="Helvetica Neue LT Pro 55 Roman" w:hAnsi="Helvetica Neue LT Pro 55 Roman" w:cs="Arial"/>
          <w:sz w:val="20"/>
          <w:szCs w:val="20"/>
          <w:lang w:val="ca-ES"/>
        </w:rPr>
        <w:t>desembre</w:t>
      </w:r>
      <w:r w:rsidRPr="00970697">
        <w:rPr>
          <w:rFonts w:ascii="Helvetica Neue LT Pro 55 Roman" w:hAnsi="Helvetica Neue LT Pro 55 Roman" w:cs="Arial"/>
          <w:sz w:val="20"/>
          <w:szCs w:val="20"/>
          <w:lang w:val="ca-ES"/>
        </w:rPr>
        <w:t xml:space="preserve"> i </w:t>
      </w:r>
      <w:r w:rsidR="00A6707F">
        <w:rPr>
          <w:rFonts w:ascii="Helvetica Neue LT Pro 55 Roman" w:hAnsi="Helvetica Neue LT Pro 55 Roman" w:cs="Arial"/>
          <w:sz w:val="20"/>
          <w:szCs w:val="20"/>
          <w:lang w:val="ca-ES"/>
        </w:rPr>
        <w:t>febrer</w:t>
      </w:r>
      <w:r w:rsidRPr="00970697">
        <w:rPr>
          <w:rFonts w:ascii="Helvetica Neue LT Pro 55 Roman" w:hAnsi="Helvetica Neue LT Pro 55 Roman" w:cs="Arial"/>
          <w:sz w:val="20"/>
          <w:szCs w:val="20"/>
          <w:lang w:val="ca-ES"/>
        </w:rPr>
        <w:t xml:space="preserve"> del mateix curs en què s’ha matriculat. Els alumnes que vulguin realitzar un intercanvi (Erasmus) el curs que estan matriculats del projecte, ho faran al 1r quadrimestre. </w:t>
      </w:r>
    </w:p>
    <w:p w14:paraId="66FEAD8E"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53550F1B" w14:textId="77777777" w:rsidR="00E80BD6" w:rsidRPr="00970697" w:rsidRDefault="00E80BD6" w:rsidP="00E80BD6">
      <w:pPr>
        <w:adjustRightInd w:val="0"/>
        <w:spacing w:after="120"/>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–LOGSE: Els alumnes que es matriculen a projecte final trobaran una normativa més extensa al formulari de matrícula del PFC.</w:t>
      </w:r>
    </w:p>
    <w:p w14:paraId="01315594"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Baixes i suspensions:</w:t>
      </w:r>
    </w:p>
    <w:p w14:paraId="5CACCF47"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 xml:space="preserve">–La data límit per donar-se de baixa d’un curs serà el 29 d’abril. El tràmit es formalitzarà a la gestió acadèmica, de manera presencial o per correu electrònic a </w:t>
      </w:r>
      <w:hyperlink r:id="rId27" w:history="1">
        <w:r w:rsidRPr="00970697">
          <w:rPr>
            <w:rStyle w:val="Hipervnculo"/>
            <w:rFonts w:ascii="Helvetica Neue LT Pro 55 Roman" w:hAnsi="Helvetica Neue LT Pro 55 Roman" w:cs="Arial"/>
            <w:sz w:val="20"/>
            <w:szCs w:val="20"/>
            <w:lang w:val="ca-ES"/>
          </w:rPr>
          <w:t>info.cicles@escolamassana.cat</w:t>
        </w:r>
      </w:hyperlink>
      <w:r w:rsidRPr="00970697">
        <w:rPr>
          <w:rFonts w:ascii="Helvetica Neue LT Pro 55 Roman" w:hAnsi="Helvetica Neue LT Pro 55 Roman" w:cs="Arial"/>
          <w:sz w:val="20"/>
          <w:szCs w:val="20"/>
          <w:lang w:val="ca-ES"/>
        </w:rPr>
        <w:t xml:space="preserve"> </w:t>
      </w:r>
    </w:p>
    <w:p w14:paraId="6C98BFB1"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3AFED9FE" w14:textId="77777777" w:rsidR="00E80BD6" w:rsidRPr="00970697" w:rsidRDefault="00E80BD6" w:rsidP="00E80BD6">
      <w:pPr>
        <w:adjustRightInd w:val="0"/>
        <w:spacing w:after="120"/>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–L’alumne/a té el dret a demanar una anul·lació en el decurs de tot el cicle. Es tracta d’una anul·lació de matricula per motius justificats. En aquest cas no compta l’any acadèmic i té la seva plaça reservada pe al curs següent. L’anul·lació només es pot sol·licitar una vegada durant el cicle.</w:t>
      </w:r>
    </w:p>
    <w:p w14:paraId="5DFDC64E"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Beques:</w:t>
      </w:r>
    </w:p>
    <w:p w14:paraId="6BAD80CA" w14:textId="77777777" w:rsidR="00E80BD6" w:rsidRPr="00970697" w:rsidRDefault="00E80BD6" w:rsidP="00E80BD6">
      <w:pPr>
        <w:adjustRightInd w:val="0"/>
        <w:spacing w:after="120"/>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 xml:space="preserve">–L’alumne/a pot demanar les beques del Ministeri d’Educació i Ciència </w:t>
      </w:r>
      <w:hyperlink r:id="rId28" w:history="1">
        <w:r w:rsidRPr="00970697">
          <w:rPr>
            <w:rStyle w:val="Hipervnculo"/>
            <w:rFonts w:ascii="Helvetica Neue LT Pro 55 Roman" w:hAnsi="Helvetica Neue LT Pro 55 Roman" w:cs="Arial"/>
            <w:sz w:val="20"/>
            <w:szCs w:val="20"/>
            <w:lang w:val="ca-ES"/>
          </w:rPr>
          <w:t>http://educacio.gencat.cat/ca/serveis-tramits/beques/</w:t>
        </w:r>
      </w:hyperlink>
      <w:r w:rsidRPr="00970697">
        <w:rPr>
          <w:rFonts w:ascii="Helvetica Neue LT Pro 55 Roman" w:hAnsi="Helvetica Neue LT Pro 55 Roman" w:cs="Arial"/>
          <w:sz w:val="20"/>
          <w:szCs w:val="20"/>
          <w:lang w:val="ca-ES"/>
        </w:rPr>
        <w:t xml:space="preserve">   </w:t>
      </w:r>
    </w:p>
    <w:p w14:paraId="7A32B925"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Convalidacions de mòduls:</w:t>
      </w:r>
    </w:p>
    <w:p w14:paraId="06F5B2B6"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1AD5A3BF"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10F78FA3"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044E0B01" w14:textId="77777777" w:rsidR="00E80BD6" w:rsidRPr="00970697" w:rsidRDefault="00E80BD6" w:rsidP="00E80BD6">
      <w:pPr>
        <w:adjustRightInd w:val="0"/>
        <w:spacing w:after="12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3. L’alumnat té l’obligatorietat d’assistir a classe fins la resolució de la petició.</w:t>
      </w:r>
    </w:p>
    <w:p w14:paraId="4108CDFA"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 xml:space="preserve">Retorn diners abonats en el moment de la matrícula </w:t>
      </w:r>
    </w:p>
    <w:p w14:paraId="09D2B488" w14:textId="77777777" w:rsidR="00E80BD6" w:rsidRPr="00970697" w:rsidRDefault="00E80BD6" w:rsidP="00E80BD6">
      <w:pPr>
        <w:adjustRightInd w:val="0"/>
        <w:spacing w:after="0" w:line="288" w:lineRule="exact"/>
        <w:rPr>
          <w:rFonts w:ascii="Helvetica Neue LT Pro 55 Roman" w:hAnsi="Helvetica Neue LT Pro 55 Roman" w:cs="Arial"/>
          <w:sz w:val="20"/>
          <w:szCs w:val="20"/>
          <w:lang w:val="ca-ES"/>
        </w:rPr>
      </w:pPr>
      <w:r w:rsidRPr="00970697">
        <w:rPr>
          <w:rFonts w:ascii="Helvetica Neue LT Pro 55 Roman" w:hAnsi="Helvetica Neue LT Pro 55 Roman" w:cs="Arial"/>
          <w:sz w:val="20"/>
          <w:szCs w:val="20"/>
          <w:lang w:val="ca-ES"/>
        </w:rPr>
        <w:t>–La data límit per demanar retorn diners, per particions o errades a l’hora de fer la matrícula, serà 30 de novembre de 2021.</w:t>
      </w:r>
    </w:p>
    <w:p w14:paraId="73648E89" w14:textId="4E62CE97" w:rsidR="00E80BD6" w:rsidRDefault="00E80BD6" w:rsidP="00E80BD6">
      <w:pPr>
        <w:rPr>
          <w:rFonts w:ascii="Helvetica Neue LT Pro 55 Roman" w:hAnsi="Helvetica Neue LT Pro 55 Roman" w:cs="Arial"/>
          <w:lang w:val="ca-ES"/>
        </w:rPr>
      </w:pPr>
    </w:p>
    <w:p w14:paraId="73BD0265" w14:textId="77777777" w:rsidR="00E80BD6" w:rsidRDefault="00E80BD6" w:rsidP="00E80BD6">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 xml:space="preserve">AUTORITZACIÓ D’ÚS IMATGE </w:t>
      </w:r>
    </w:p>
    <w:p w14:paraId="3511DACC" w14:textId="77777777" w:rsidR="00E80BD6" w:rsidRDefault="00E80BD6" w:rsidP="00E80BD6">
      <w:pPr>
        <w:adjustRightInd w:val="0"/>
        <w:spacing w:after="0" w:line="288" w:lineRule="exact"/>
        <w:rPr>
          <w:rFonts w:ascii="Helvetica Neue LT Pro 55 Roman" w:hAnsi="Helvetica Neue LT Pro 55 Roman"/>
          <w:lang w:val="ca-ES"/>
        </w:rPr>
      </w:pPr>
    </w:p>
    <w:p w14:paraId="09039290" w14:textId="77777777" w:rsidR="00E80BD6" w:rsidRDefault="00E80BD6" w:rsidP="00E80BD6">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2021-2022</w:t>
      </w:r>
    </w:p>
    <w:p w14:paraId="691A589B" w14:textId="77777777" w:rsidR="00E80BD6" w:rsidRDefault="00E80BD6" w:rsidP="00E80BD6">
      <w:pPr>
        <w:adjustRightInd w:val="0"/>
        <w:spacing w:after="0" w:line="288" w:lineRule="exact"/>
        <w:rPr>
          <w:rFonts w:ascii="Helvetica Neue LT Pro 55 Roman" w:hAnsi="Helvetica Neue LT Pro 55 Roman"/>
          <w:lang w:val="ca-ES"/>
        </w:rPr>
      </w:pPr>
    </w:p>
    <w:p w14:paraId="32C6184A" w14:textId="77777777" w:rsidR="00E80BD6" w:rsidRDefault="00E80BD6" w:rsidP="00E80BD6">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49E8A86" w14:textId="77777777" w:rsidR="00E80BD6" w:rsidRDefault="00E80BD6" w:rsidP="00E80BD6">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01352700" w14:textId="77777777" w:rsidR="00E80BD6" w:rsidRDefault="00E80BD6" w:rsidP="00E80BD6">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F25E943" w14:textId="77777777" w:rsidR="00E80BD6" w:rsidRDefault="00E80BD6" w:rsidP="00E80BD6">
      <w:pPr>
        <w:adjustRightInd w:val="0"/>
        <w:spacing w:after="0" w:line="288" w:lineRule="exact"/>
        <w:rPr>
          <w:rFonts w:ascii="Helvetica Neue LT Pro 55 Roman" w:hAnsi="Helvetica Neue LT Pro 55 Roman"/>
          <w:lang w:val="ca-ES"/>
        </w:rPr>
      </w:pPr>
    </w:p>
    <w:p w14:paraId="1C72AD5F" w14:textId="77777777" w:rsidR="00E80BD6" w:rsidRDefault="00E80BD6" w:rsidP="00E80BD6">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7671E874" w14:textId="77777777" w:rsidR="00E80BD6" w:rsidRDefault="00E80BD6" w:rsidP="00E80BD6">
      <w:pPr>
        <w:adjustRightInd w:val="0"/>
        <w:spacing w:after="0" w:line="288" w:lineRule="exact"/>
        <w:rPr>
          <w:rFonts w:ascii="Helvetica Neue LT Pro 55 Roman" w:hAnsi="Helvetica Neue LT Pro 55 Roman"/>
          <w:lang w:val="ca-ES"/>
        </w:rPr>
      </w:pPr>
    </w:p>
    <w:p w14:paraId="0AEFAD45" w14:textId="77777777" w:rsidR="00E80BD6" w:rsidRDefault="00E80BD6" w:rsidP="00E80BD6">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27D6DEC0" w14:textId="77777777" w:rsidR="00E80BD6" w:rsidRDefault="00E80BD6" w:rsidP="00E80BD6">
      <w:pPr>
        <w:tabs>
          <w:tab w:val="right" w:pos="7797"/>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r>
        <w:rPr>
          <w:rFonts w:ascii="Helvetica Neue LT Pro 55 Roman" w:hAnsi="Helvetica Neue LT Pro 55 Roman"/>
          <w:lang w:val="ca-ES"/>
        </w:rPr>
        <w:tab/>
      </w:r>
      <w:r>
        <w:rPr>
          <w:rFonts w:ascii="Helvetica Neue LT Pro 55 Roman" w:hAnsi="Helvetica Neue LT Pro 55 Roman"/>
          <w:lang w:val="ca-ES"/>
        </w:rP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792C2571" w14:textId="77777777" w:rsidR="00E80BD6" w:rsidRDefault="00E80BD6" w:rsidP="00E80BD6">
      <w:pPr>
        <w:tabs>
          <w:tab w:val="right" w:pos="9214"/>
        </w:tabs>
        <w:adjustRightInd w:val="0"/>
        <w:spacing w:after="0" w:line="288" w:lineRule="exact"/>
        <w:rPr>
          <w:rFonts w:ascii="Helvetica Neue LT Pro 55 Roman" w:hAnsi="Helvetica Neue LT Pro 55 Roman"/>
          <w:lang w:val="ca-ES"/>
        </w:rPr>
      </w:pPr>
    </w:p>
    <w:p w14:paraId="2DA55B02" w14:textId="77777777" w:rsidR="00E80BD6" w:rsidRDefault="00E80BD6" w:rsidP="00E80BD6">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3BA1386A" w14:textId="77777777" w:rsidR="00E80BD6" w:rsidRDefault="00E80BD6" w:rsidP="00E80BD6">
      <w:pPr>
        <w:tabs>
          <w:tab w:val="right" w:pos="9214"/>
        </w:tabs>
        <w:adjustRightInd w:val="0"/>
        <w:spacing w:after="0" w:line="288" w:lineRule="exact"/>
        <w:rPr>
          <w:rFonts w:ascii="Helvetica Neue LT Pro 55 Roman" w:hAnsi="Helvetica Neue LT Pro 55 Roman"/>
          <w:lang w:val="ca-ES"/>
        </w:rPr>
      </w:pPr>
    </w:p>
    <w:p w14:paraId="32FE086F" w14:textId="77777777" w:rsidR="00E80BD6" w:rsidRDefault="00E80BD6" w:rsidP="00E80BD6">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56966091" w14:textId="77777777" w:rsidR="00E80BD6" w:rsidRDefault="00E80BD6" w:rsidP="00E80BD6">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62037723" w14:textId="4B8A1F70" w:rsidR="00E80BD6" w:rsidRDefault="00E80BD6" w:rsidP="00E80BD6">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39FE5919" w14:textId="77777777" w:rsidR="00E80BD6" w:rsidRDefault="00E80BD6" w:rsidP="00E80BD6">
      <w:pPr>
        <w:pStyle w:val="Prrafodelista"/>
        <w:adjustRightInd w:val="0"/>
        <w:spacing w:line="288" w:lineRule="exact"/>
        <w:ind w:left="0"/>
        <w:rPr>
          <w:rFonts w:ascii="Helvetica Neue LT Pro 55 Roman" w:hAnsi="Helvetica Neue LT Pro 55 Roman"/>
          <w:sz w:val="24"/>
          <w:szCs w:val="24"/>
        </w:rPr>
      </w:pPr>
    </w:p>
    <w:p w14:paraId="6DACF6AF" w14:textId="1C89D4C1" w:rsidR="00E80BD6" w:rsidRDefault="00E80BD6" w:rsidP="00E80BD6">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2. Que el material elaborat per mi pugui ser publicat en els espais de comunicació (blo</w:t>
      </w:r>
      <w:r w:rsidR="00BD364B">
        <w:rPr>
          <w:rFonts w:ascii="Helvetica Neue LT Pro 55 Roman" w:hAnsi="Helvetica Neue LT Pro 55 Roman"/>
          <w:sz w:val="24"/>
          <w:szCs w:val="24"/>
        </w:rPr>
        <w:t>g</w:t>
      </w:r>
      <w:r>
        <w:rPr>
          <w:rFonts w:ascii="Helvetica Neue LT Pro 55 Roman" w:hAnsi="Helvetica Neue LT Pro 55 Roman"/>
          <w:sz w:val="24"/>
          <w:szCs w:val="24"/>
        </w:rPr>
        <w:t xml:space="preserve">s i espais web del centre i revistes editades pel centre mateix) amb finalitat de desenvolupar l’activitat educativa: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1F809947" w14:textId="77777777" w:rsidR="00E80BD6" w:rsidRDefault="00E80BD6" w:rsidP="00E80BD6">
      <w:pPr>
        <w:adjustRightInd w:val="0"/>
        <w:spacing w:after="0" w:line="288" w:lineRule="exact"/>
        <w:rPr>
          <w:rFonts w:ascii="Helvetica Neue LT Pro 55 Roman" w:hAnsi="Helvetica Neue LT Pro 55 Roman"/>
          <w:lang w:val="ca-ES"/>
        </w:rPr>
      </w:pPr>
    </w:p>
    <w:p w14:paraId="2384FC75" w14:textId="7D1BE393" w:rsidR="00E80BD6" w:rsidRDefault="00E80BD6" w:rsidP="00E80BD6">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3. Que en les pàgines web o blo</w:t>
      </w:r>
      <w:r w:rsidR="00BD364B">
        <w:rPr>
          <w:rFonts w:ascii="Helvetica Neue LT Pro 55 Roman" w:hAnsi="Helvetica Neue LT Pro 55 Roman"/>
          <w:sz w:val="24"/>
          <w:szCs w:val="24"/>
        </w:rPr>
        <w:t>g</w:t>
      </w:r>
      <w:r>
        <w:rPr>
          <w:rFonts w:ascii="Helvetica Neue LT Pro 55 Roman" w:hAnsi="Helvetica Neue LT Pro 55 Roman"/>
          <w:sz w:val="24"/>
          <w:szCs w:val="24"/>
        </w:rPr>
        <w:t xml:space="preserve">s i revistes editades pel centre hi constin les meves inicials i el nom del centre: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A6707F">
        <w:rPr>
          <w:rFonts w:ascii="Helvetica Neue LT Pro 55 Roman" w:hAnsi="Helvetica Neue LT Pro 55 Roman"/>
          <w:sz w:val="24"/>
          <w:szCs w:val="24"/>
        </w:rPr>
      </w:r>
      <w:r w:rsidR="00A6707F">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3FD5C8CE" w14:textId="77777777" w:rsidR="00E80BD6" w:rsidRDefault="00E80BD6" w:rsidP="00E80BD6">
      <w:pPr>
        <w:adjustRightInd w:val="0"/>
        <w:spacing w:after="0" w:line="288" w:lineRule="exact"/>
        <w:rPr>
          <w:rFonts w:ascii="Helvetica Neue LT Pro 55 Roman" w:hAnsi="Helvetica Neue LT Pro 55 Roman"/>
          <w:lang w:val="ca-ES"/>
        </w:rPr>
      </w:pPr>
    </w:p>
    <w:p w14:paraId="07855870" w14:textId="77777777" w:rsidR="00E80BD6" w:rsidRDefault="00E80BD6" w:rsidP="00E80BD6">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219E6CBF" w14:textId="77777777" w:rsidR="00E80BD6" w:rsidRDefault="00E80BD6" w:rsidP="00E80BD6">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55BEADBB" w14:textId="77777777" w:rsidR="00E80BD6" w:rsidRDefault="00E80BD6" w:rsidP="00E80BD6">
      <w:pPr>
        <w:adjustRightInd w:val="0"/>
        <w:spacing w:after="0" w:line="288" w:lineRule="exact"/>
        <w:rPr>
          <w:rFonts w:ascii="Helvetica Neue LT Pro 55 Roman" w:hAnsi="Helvetica Neue LT Pro 55 Roman"/>
          <w:lang w:val="ca-ES"/>
        </w:rPr>
      </w:pPr>
    </w:p>
    <w:p w14:paraId="0E0759B3" w14:textId="0F1BD0AE" w:rsidR="00CF2B05" w:rsidRPr="00472024" w:rsidRDefault="00E80BD6" w:rsidP="00E80BD6">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lang w:val="ca-ES"/>
        </w:rPr>
        <w:t>Signatura de l’alumne o alumna</w:t>
      </w: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3D13D9EB"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EF60B4" w:rsidRPr="00472024">
        <w:rPr>
          <w:rFonts w:ascii="Helvetica Neue LT Pro 55 Roman" w:hAnsi="Helvetica Neue LT Pro 55 Roman"/>
          <w:lang w:val="ca-ES"/>
        </w:rPr>
        <w:t>ART</w:t>
      </w:r>
      <w:r w:rsidR="000E56C4">
        <w:rPr>
          <w:rFonts w:ascii="Helvetica Neue LT Pro 55 Roman" w:hAnsi="Helvetica Neue LT Pro 55 Roman"/>
          <w:lang w:val="ca-ES"/>
        </w:rPr>
        <w:t>S</w:t>
      </w:r>
      <w:r w:rsidR="00EF60B4" w:rsidRPr="00472024">
        <w:rPr>
          <w:rFonts w:ascii="Helvetica Neue LT Pro 55 Roman" w:hAnsi="Helvetica Neue LT Pro 55 Roman"/>
          <w:lang w:val="ca-ES"/>
        </w:rPr>
        <w:t xml:space="preserve"> </w:t>
      </w:r>
      <w:r w:rsidR="000E56C4">
        <w:rPr>
          <w:rFonts w:ascii="Helvetica Neue LT Pro 55 Roman" w:hAnsi="Helvetica Neue LT Pro 55 Roman"/>
          <w:lang w:val="ca-ES"/>
        </w:rPr>
        <w:t>APLICADES AL MUR</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2021-2022</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0AA3CA2D" w:rsidR="00CF2B05" w:rsidRPr="00472024" w:rsidRDefault="00E80BD6"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E80BD6" w:rsidRPr="00472024" w14:paraId="12359005" w14:textId="77777777" w:rsidTr="00CF2B05">
        <w:tc>
          <w:tcPr>
            <w:tcW w:w="4710" w:type="dxa"/>
            <w:vAlign w:val="center"/>
          </w:tcPr>
          <w:p w14:paraId="36119BA2" w14:textId="1408462E" w:rsidR="00E80BD6" w:rsidRPr="00472024" w:rsidRDefault="00E80BD6"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5C8C6CC4" w14:textId="77777777" w:rsidR="00E80BD6" w:rsidRPr="00472024" w:rsidRDefault="00E80BD6"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5829F09B" w:rsidR="007F73DE" w:rsidRPr="00472024" w:rsidRDefault="00A6707F"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3820"/>
        <w:gridCol w:w="425"/>
        <w:gridCol w:w="267"/>
        <w:gridCol w:w="709"/>
        <w:gridCol w:w="4197"/>
        <w:gridCol w:w="426"/>
      </w:tblGrid>
      <w:tr w:rsidR="00EF60B4" w:rsidRPr="00472024" w14:paraId="59C8C066" w14:textId="77777777" w:rsidTr="00EF60B4">
        <w:tc>
          <w:tcPr>
            <w:tcW w:w="4548" w:type="dxa"/>
            <w:gridSpan w:val="2"/>
            <w:tcBorders>
              <w:bottom w:val="single" w:sz="4" w:space="0" w:color="auto"/>
            </w:tcBorders>
          </w:tcPr>
          <w:p w14:paraId="4F363C5A"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6EB6248E" w14:textId="1D34A341"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p>
        </w:tc>
        <w:tc>
          <w:tcPr>
            <w:tcW w:w="267" w:type="dxa"/>
            <w:tcBorders>
              <w:top w:val="nil"/>
              <w:left w:val="nil"/>
              <w:bottom w:val="nil"/>
              <w:right w:val="nil"/>
            </w:tcBorders>
          </w:tcPr>
          <w:p w14:paraId="5CA54FF3"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906" w:type="dxa"/>
            <w:gridSpan w:val="2"/>
            <w:tcBorders>
              <w:left w:val="single" w:sz="4" w:space="0" w:color="auto"/>
              <w:bottom w:val="single" w:sz="4" w:space="0" w:color="auto"/>
            </w:tcBorders>
          </w:tcPr>
          <w:p w14:paraId="4CF8FA9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2n. Curs</w:t>
            </w:r>
          </w:p>
        </w:tc>
        <w:tc>
          <w:tcPr>
            <w:tcW w:w="426" w:type="dxa"/>
            <w:tcBorders>
              <w:bottom w:val="single" w:sz="4" w:space="0" w:color="auto"/>
            </w:tcBorders>
          </w:tcPr>
          <w:p w14:paraId="06B145A0"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1" w:name="Verifica17"/>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1"/>
          </w:p>
        </w:tc>
      </w:tr>
      <w:tr w:rsidR="00EF60B4" w:rsidRPr="00472024" w14:paraId="785C1E6C" w14:textId="77777777" w:rsidTr="00EF60B4">
        <w:tc>
          <w:tcPr>
            <w:tcW w:w="728" w:type="dxa"/>
            <w:tcBorders>
              <w:top w:val="nil"/>
              <w:left w:val="nil"/>
              <w:bottom w:val="nil"/>
              <w:right w:val="nil"/>
            </w:tcBorders>
          </w:tcPr>
          <w:p w14:paraId="0589E88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16A9D32B"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C16C97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13C114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586FC754"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197" w:type="dxa"/>
            <w:tcBorders>
              <w:top w:val="nil"/>
              <w:left w:val="nil"/>
              <w:bottom w:val="nil"/>
              <w:right w:val="nil"/>
            </w:tcBorders>
          </w:tcPr>
          <w:p w14:paraId="533EC8FE"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2AB18C32" w14:textId="77777777" w:rsidR="00EF60B4" w:rsidRPr="00472024" w:rsidRDefault="00EF60B4" w:rsidP="009F46C3">
            <w:pPr>
              <w:adjustRightInd w:val="0"/>
              <w:spacing w:after="0"/>
              <w:rPr>
                <w:rFonts w:ascii="Helvetica Neue LT Pro 55 Roman" w:hAnsi="Helvetica Neue LT Pro 55 Roman"/>
                <w:sz w:val="18"/>
                <w:szCs w:val="18"/>
                <w:lang w:val="ca-ES"/>
              </w:rPr>
            </w:pPr>
          </w:p>
        </w:tc>
      </w:tr>
      <w:tr w:rsidR="00EF60B4" w:rsidRPr="00472024" w14:paraId="599250EC" w14:textId="77777777" w:rsidTr="00EF60B4">
        <w:tc>
          <w:tcPr>
            <w:tcW w:w="728" w:type="dxa"/>
            <w:tcBorders>
              <w:top w:val="single" w:sz="4" w:space="0" w:color="auto"/>
            </w:tcBorders>
          </w:tcPr>
          <w:p w14:paraId="01080149" w14:textId="6A523E9B"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11</w:t>
            </w:r>
          </w:p>
        </w:tc>
        <w:tc>
          <w:tcPr>
            <w:tcW w:w="3820" w:type="dxa"/>
            <w:tcBorders>
              <w:top w:val="single" w:sz="4" w:space="0" w:color="auto"/>
            </w:tcBorders>
          </w:tcPr>
          <w:p w14:paraId="2B25FE4D" w14:textId="216E9F8C"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Història de les arts contemporànies</w:t>
            </w:r>
          </w:p>
        </w:tc>
        <w:tc>
          <w:tcPr>
            <w:tcW w:w="425" w:type="dxa"/>
            <w:tcBorders>
              <w:top w:val="single" w:sz="4" w:space="0" w:color="auto"/>
              <w:right w:val="single" w:sz="4" w:space="0" w:color="auto"/>
            </w:tcBorders>
          </w:tcPr>
          <w:p w14:paraId="6B998CF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2"/>
          </w:p>
        </w:tc>
        <w:tc>
          <w:tcPr>
            <w:tcW w:w="267" w:type="dxa"/>
            <w:tcBorders>
              <w:top w:val="nil"/>
              <w:left w:val="nil"/>
              <w:bottom w:val="nil"/>
              <w:right w:val="nil"/>
            </w:tcBorders>
          </w:tcPr>
          <w:p w14:paraId="7CC1BF8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2FDD6D8B" w14:textId="5E4C4BEA" w:rsidR="00EF60B4" w:rsidRPr="00472024" w:rsidRDefault="004B0CDE" w:rsidP="009F46C3">
            <w:pPr>
              <w:pStyle w:val="Ttulo4"/>
              <w:adjustRightInd w:val="0"/>
              <w:spacing w:before="0"/>
              <w:rPr>
                <w:rFonts w:ascii="Helvetica Neue LT Pro 55 Roman" w:hAnsi="Helvetica Neue LT Pro 55 Roman"/>
                <w:i w:val="0"/>
                <w:color w:val="auto"/>
                <w:sz w:val="18"/>
                <w:szCs w:val="18"/>
                <w:lang w:val="ca-ES"/>
              </w:rPr>
            </w:pPr>
            <w:r>
              <w:rPr>
                <w:rFonts w:ascii="Helvetica Neue LT Pro 55 Roman" w:hAnsi="Helvetica Neue LT Pro 55 Roman"/>
                <w:i w:val="0"/>
                <w:color w:val="auto"/>
                <w:sz w:val="18"/>
                <w:szCs w:val="18"/>
                <w:lang w:val="ca-ES"/>
              </w:rPr>
              <w:t>10</w:t>
            </w:r>
          </w:p>
        </w:tc>
        <w:tc>
          <w:tcPr>
            <w:tcW w:w="4197" w:type="dxa"/>
            <w:tcBorders>
              <w:top w:val="single" w:sz="4" w:space="0" w:color="auto"/>
            </w:tcBorders>
          </w:tcPr>
          <w:p w14:paraId="5CC03CB2" w14:textId="36BBACC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w:t>
            </w:r>
            <w:r w:rsidR="00812DDA">
              <w:rPr>
                <w:rFonts w:ascii="Helvetica Neue LT Pro 55 Roman" w:hAnsi="Helvetica Neue LT Pro 55 Roman"/>
                <w:sz w:val="18"/>
                <w:szCs w:val="18"/>
                <w:lang w:val="ca-ES"/>
              </w:rPr>
              <w:t>stòria de les arts aplicades al mur</w:t>
            </w:r>
          </w:p>
        </w:tc>
        <w:tc>
          <w:tcPr>
            <w:tcW w:w="426" w:type="dxa"/>
            <w:tcBorders>
              <w:top w:val="single" w:sz="4" w:space="0" w:color="auto"/>
            </w:tcBorders>
          </w:tcPr>
          <w:p w14:paraId="55E55247"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3" w:name="Verifica18"/>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3"/>
          </w:p>
        </w:tc>
      </w:tr>
      <w:tr w:rsidR="00EF60B4" w:rsidRPr="00472024" w14:paraId="01CBD03E" w14:textId="77777777" w:rsidTr="00EF60B4">
        <w:tc>
          <w:tcPr>
            <w:tcW w:w="728" w:type="dxa"/>
          </w:tcPr>
          <w:p w14:paraId="5D37537C" w14:textId="49C00FF9" w:rsidR="00EF60B4" w:rsidRPr="00472024" w:rsidRDefault="004B0CDE" w:rsidP="009F46C3">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3820" w:type="dxa"/>
          </w:tcPr>
          <w:p w14:paraId="2E8AAF83" w14:textId="42A25D0D" w:rsidR="00EF60B4" w:rsidRPr="00472024" w:rsidRDefault="000E56C4" w:rsidP="009F46C3">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Dibuix a</w:t>
            </w:r>
            <w:r w:rsidR="00EF60B4" w:rsidRPr="00472024">
              <w:rPr>
                <w:rFonts w:ascii="Helvetica Neue LT Pro 55 Roman" w:hAnsi="Helvetica Neue LT Pro 55 Roman"/>
                <w:sz w:val="18"/>
                <w:szCs w:val="18"/>
                <w:lang w:val="ca-ES"/>
              </w:rPr>
              <w:t>rtístic</w:t>
            </w:r>
            <w:r>
              <w:rPr>
                <w:rFonts w:ascii="Helvetica Neue LT Pro 55 Roman" w:hAnsi="Helvetica Neue LT Pro 55 Roman"/>
                <w:sz w:val="18"/>
                <w:szCs w:val="18"/>
                <w:lang w:val="ca-ES"/>
              </w:rPr>
              <w:t xml:space="preserve"> i projectes</w:t>
            </w:r>
          </w:p>
        </w:tc>
        <w:tc>
          <w:tcPr>
            <w:tcW w:w="425" w:type="dxa"/>
            <w:tcBorders>
              <w:right w:val="single" w:sz="4" w:space="0" w:color="auto"/>
            </w:tcBorders>
          </w:tcPr>
          <w:p w14:paraId="197C0AE9"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4" w:name="Verifica9"/>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4"/>
          </w:p>
        </w:tc>
        <w:tc>
          <w:tcPr>
            <w:tcW w:w="267" w:type="dxa"/>
            <w:tcBorders>
              <w:top w:val="nil"/>
              <w:left w:val="nil"/>
              <w:bottom w:val="nil"/>
              <w:right w:val="nil"/>
            </w:tcBorders>
          </w:tcPr>
          <w:p w14:paraId="46BB49B6"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A07A662" w14:textId="517AC925" w:rsidR="00EF60B4" w:rsidRPr="00472024" w:rsidRDefault="004B0CDE" w:rsidP="009F46C3">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97" w:type="dxa"/>
          </w:tcPr>
          <w:p w14:paraId="3286BA38" w14:textId="0E2617B2" w:rsidR="00EF60B4" w:rsidRPr="00472024" w:rsidRDefault="00EF60B4" w:rsidP="009F46C3">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Dibuix </w:t>
            </w:r>
            <w:r w:rsidR="00812DDA">
              <w:rPr>
                <w:rFonts w:ascii="Helvetica Neue LT Pro 55 Roman" w:hAnsi="Helvetica Neue LT Pro 55 Roman"/>
                <w:sz w:val="18"/>
                <w:szCs w:val="18"/>
                <w:lang w:val="ca-ES"/>
              </w:rPr>
              <w:t>a</w:t>
            </w:r>
            <w:r w:rsidRPr="00472024">
              <w:rPr>
                <w:rFonts w:ascii="Helvetica Neue LT Pro 55 Roman" w:hAnsi="Helvetica Neue LT Pro 55 Roman"/>
                <w:sz w:val="18"/>
                <w:szCs w:val="18"/>
                <w:lang w:val="ca-ES"/>
              </w:rPr>
              <w:t>rtístic</w:t>
            </w:r>
            <w:r w:rsidR="00812DDA">
              <w:rPr>
                <w:rFonts w:ascii="Helvetica Neue LT Pro 55 Roman" w:hAnsi="Helvetica Neue LT Pro 55 Roman"/>
                <w:sz w:val="18"/>
                <w:szCs w:val="18"/>
                <w:lang w:val="ca-ES"/>
              </w:rPr>
              <w:t xml:space="preserve"> i projectes</w:t>
            </w:r>
          </w:p>
        </w:tc>
        <w:tc>
          <w:tcPr>
            <w:tcW w:w="426" w:type="dxa"/>
          </w:tcPr>
          <w:p w14:paraId="75A2CE28"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5" w:name="Verifica19"/>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5"/>
          </w:p>
        </w:tc>
      </w:tr>
      <w:tr w:rsidR="00EF60B4" w:rsidRPr="00472024" w14:paraId="4989FFA1" w14:textId="77777777" w:rsidTr="00EF60B4">
        <w:tc>
          <w:tcPr>
            <w:tcW w:w="728" w:type="dxa"/>
          </w:tcPr>
          <w:p w14:paraId="030089CF" w14:textId="36E76A34"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3820" w:type="dxa"/>
          </w:tcPr>
          <w:p w14:paraId="46B36EEB" w14:textId="02504BE1"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Mitjans audiovisuals</w:t>
            </w:r>
          </w:p>
        </w:tc>
        <w:tc>
          <w:tcPr>
            <w:tcW w:w="425" w:type="dxa"/>
            <w:tcBorders>
              <w:right w:val="single" w:sz="4" w:space="0" w:color="auto"/>
            </w:tcBorders>
          </w:tcPr>
          <w:p w14:paraId="6CB2F7FE"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6" w:name="Verifica10"/>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6"/>
          </w:p>
        </w:tc>
        <w:tc>
          <w:tcPr>
            <w:tcW w:w="267" w:type="dxa"/>
            <w:tcBorders>
              <w:top w:val="nil"/>
              <w:left w:val="nil"/>
              <w:bottom w:val="nil"/>
              <w:right w:val="nil"/>
            </w:tcBorders>
          </w:tcPr>
          <w:p w14:paraId="28E0C08A"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51472BF3" w14:textId="0D92BE7F"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197" w:type="dxa"/>
          </w:tcPr>
          <w:p w14:paraId="326DDD7F" w14:textId="30C72A2A" w:rsidR="00EF60B4" w:rsidRPr="00472024" w:rsidRDefault="0007434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Metodologia i gestió de l’obra</w:t>
            </w:r>
          </w:p>
        </w:tc>
        <w:tc>
          <w:tcPr>
            <w:tcW w:w="426" w:type="dxa"/>
          </w:tcPr>
          <w:p w14:paraId="3BD73145"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17" w:name="Verifica20"/>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7"/>
          </w:p>
        </w:tc>
      </w:tr>
      <w:tr w:rsidR="00EF60B4" w:rsidRPr="00472024" w14:paraId="2A0FD8AF" w14:textId="77777777" w:rsidTr="00EF60B4">
        <w:tc>
          <w:tcPr>
            <w:tcW w:w="728" w:type="dxa"/>
          </w:tcPr>
          <w:p w14:paraId="4E209BFA" w14:textId="0D3D8422"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3820" w:type="dxa"/>
          </w:tcPr>
          <w:p w14:paraId="540CB384" w14:textId="61DC0A4C" w:rsidR="00EF60B4" w:rsidRPr="00472024" w:rsidRDefault="000E56C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d’expressió del llenguatge pictòric</w:t>
            </w:r>
          </w:p>
        </w:tc>
        <w:tc>
          <w:tcPr>
            <w:tcW w:w="425" w:type="dxa"/>
            <w:tcBorders>
              <w:right w:val="single" w:sz="4" w:space="0" w:color="auto"/>
            </w:tcBorders>
          </w:tcPr>
          <w:p w14:paraId="064FA5CD"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8" w:name="Verifica11"/>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8"/>
          </w:p>
        </w:tc>
        <w:tc>
          <w:tcPr>
            <w:tcW w:w="267" w:type="dxa"/>
            <w:tcBorders>
              <w:top w:val="nil"/>
              <w:left w:val="nil"/>
              <w:bottom w:val="nil"/>
              <w:right w:val="nil"/>
            </w:tcBorders>
          </w:tcPr>
          <w:p w14:paraId="38984A97" w14:textId="77777777" w:rsidR="00EF60B4" w:rsidRPr="00472024" w:rsidRDefault="00EF60B4" w:rsidP="009F46C3">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57267A2" w14:textId="6C605067" w:rsidR="00EF60B4" w:rsidRPr="00472024" w:rsidRDefault="004B0CDE"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197" w:type="dxa"/>
          </w:tcPr>
          <w:p w14:paraId="50FE9774" w14:textId="1D575FD5" w:rsidR="00EF60B4" w:rsidRPr="00472024" w:rsidRDefault="00074344" w:rsidP="009F46C3">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Expressions d’avantguarda</w:t>
            </w:r>
          </w:p>
        </w:tc>
        <w:tc>
          <w:tcPr>
            <w:tcW w:w="426" w:type="dxa"/>
          </w:tcPr>
          <w:p w14:paraId="520522AB" w14:textId="77777777" w:rsidR="00EF60B4" w:rsidRPr="00472024" w:rsidRDefault="00EF60B4" w:rsidP="009F46C3">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19" w:name="Verifica21"/>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9"/>
          </w:p>
        </w:tc>
      </w:tr>
      <w:tr w:rsidR="00074344" w:rsidRPr="00472024" w14:paraId="37F0FB9D" w14:textId="77777777" w:rsidTr="00EF60B4">
        <w:tc>
          <w:tcPr>
            <w:tcW w:w="728" w:type="dxa"/>
          </w:tcPr>
          <w:p w14:paraId="3CF86DE4" w14:textId="7D831AB1" w:rsidR="00074344" w:rsidRPr="00472024" w:rsidRDefault="004B0CDE"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74</w:t>
            </w:r>
          </w:p>
        </w:tc>
        <w:tc>
          <w:tcPr>
            <w:tcW w:w="3820" w:type="dxa"/>
          </w:tcPr>
          <w:p w14:paraId="219CA623" w14:textId="1F8D6DF7" w:rsidR="00074344" w:rsidRPr="00472024" w:rsidRDefault="00074344"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pintura ornamental aplicada al mur</w:t>
            </w:r>
          </w:p>
        </w:tc>
        <w:tc>
          <w:tcPr>
            <w:tcW w:w="425" w:type="dxa"/>
            <w:tcBorders>
              <w:right w:val="single" w:sz="4" w:space="0" w:color="auto"/>
            </w:tcBorders>
          </w:tcPr>
          <w:p w14:paraId="119E4C2F" w14:textId="77777777" w:rsidR="00074344" w:rsidRPr="00472024" w:rsidRDefault="00074344" w:rsidP="00074344">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0" w:name="Verifica12"/>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0"/>
          </w:p>
        </w:tc>
        <w:tc>
          <w:tcPr>
            <w:tcW w:w="267" w:type="dxa"/>
            <w:tcBorders>
              <w:top w:val="nil"/>
              <w:left w:val="nil"/>
              <w:bottom w:val="nil"/>
              <w:right w:val="nil"/>
            </w:tcBorders>
          </w:tcPr>
          <w:p w14:paraId="00DD54C9" w14:textId="77777777" w:rsidR="00074344" w:rsidRPr="00472024" w:rsidRDefault="00074344" w:rsidP="00074344">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60A4EDA" w14:textId="63BD5654" w:rsidR="00074344" w:rsidRPr="00472024" w:rsidRDefault="004B0CDE"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4197" w:type="dxa"/>
          </w:tcPr>
          <w:p w14:paraId="147FE501" w14:textId="630553AF" w:rsidR="00074344" w:rsidRPr="00472024" w:rsidRDefault="00074344" w:rsidP="00074344">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d’expressió del llenguatge pictòric</w:t>
            </w:r>
          </w:p>
        </w:tc>
        <w:tc>
          <w:tcPr>
            <w:tcW w:w="426" w:type="dxa"/>
          </w:tcPr>
          <w:p w14:paraId="09811435" w14:textId="77777777" w:rsidR="00074344" w:rsidRPr="00472024" w:rsidRDefault="00074344" w:rsidP="00074344">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1" w:name="Verifica22"/>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1"/>
          </w:p>
        </w:tc>
      </w:tr>
      <w:tr w:rsidR="008312EE" w:rsidRPr="00472024" w14:paraId="6DAC7AE6" w14:textId="77777777" w:rsidTr="000E56C4">
        <w:tc>
          <w:tcPr>
            <w:tcW w:w="728" w:type="dxa"/>
            <w:tcBorders>
              <w:bottom w:val="single" w:sz="4" w:space="0" w:color="auto"/>
            </w:tcBorders>
          </w:tcPr>
          <w:p w14:paraId="32F17F04" w14:textId="630AA5F2" w:rsidR="008312EE" w:rsidRPr="00472024" w:rsidRDefault="004B0CD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3820" w:type="dxa"/>
            <w:tcBorders>
              <w:bottom w:val="single" w:sz="4" w:space="0" w:color="auto"/>
            </w:tcBorders>
          </w:tcPr>
          <w:p w14:paraId="75A29324" w14:textId="109E5457" w:rsidR="008312EE" w:rsidRPr="00472024" w:rsidRDefault="008312E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reves. ceràmics, estucs i esgrafiats</w:t>
            </w:r>
          </w:p>
        </w:tc>
        <w:tc>
          <w:tcPr>
            <w:tcW w:w="425" w:type="dxa"/>
            <w:tcBorders>
              <w:bottom w:val="single" w:sz="4" w:space="0" w:color="auto"/>
              <w:right w:val="single" w:sz="4" w:space="0" w:color="auto"/>
            </w:tcBorders>
          </w:tcPr>
          <w:p w14:paraId="78F3D259" w14:textId="77777777" w:rsidR="008312EE" w:rsidRPr="00472024" w:rsidRDefault="008312EE" w:rsidP="008312EE">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2" w:name="Verifica13"/>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2"/>
          </w:p>
        </w:tc>
        <w:tc>
          <w:tcPr>
            <w:tcW w:w="267" w:type="dxa"/>
            <w:tcBorders>
              <w:top w:val="nil"/>
              <w:left w:val="nil"/>
              <w:bottom w:val="nil"/>
              <w:right w:val="nil"/>
            </w:tcBorders>
          </w:tcPr>
          <w:p w14:paraId="3CD98D5A" w14:textId="77777777" w:rsidR="008312EE" w:rsidRPr="00472024" w:rsidRDefault="008312EE" w:rsidP="008312EE">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1109AA1" w14:textId="00DAAF86" w:rsidR="008312EE" w:rsidRPr="00472024" w:rsidRDefault="004B0CD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4197" w:type="dxa"/>
          </w:tcPr>
          <w:p w14:paraId="7508B94C" w14:textId="49C8CFE8" w:rsidR="008312EE" w:rsidRPr="00472024" w:rsidRDefault="008312EE" w:rsidP="008312EE">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reves. ceràmics, estucs i esgrafiats</w:t>
            </w:r>
          </w:p>
        </w:tc>
        <w:tc>
          <w:tcPr>
            <w:tcW w:w="426" w:type="dxa"/>
          </w:tcPr>
          <w:p w14:paraId="6AB99C42" w14:textId="77777777" w:rsidR="008312EE" w:rsidRPr="00472024" w:rsidRDefault="008312EE" w:rsidP="008312EE">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3" w:name="Verifica23"/>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3"/>
          </w:p>
        </w:tc>
      </w:tr>
      <w:tr w:rsidR="00243E6B" w:rsidRPr="00472024" w14:paraId="2F9298D0" w14:textId="77777777" w:rsidTr="000E56C4">
        <w:tc>
          <w:tcPr>
            <w:tcW w:w="728" w:type="dxa"/>
            <w:tcBorders>
              <w:top w:val="single" w:sz="4" w:space="0" w:color="auto"/>
              <w:left w:val="single" w:sz="4" w:space="0" w:color="auto"/>
              <w:bottom w:val="single" w:sz="4" w:space="0" w:color="auto"/>
              <w:right w:val="single" w:sz="4" w:space="0" w:color="auto"/>
            </w:tcBorders>
          </w:tcPr>
          <w:p w14:paraId="0CF3AB1D" w14:textId="0436A599"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76</w:t>
            </w:r>
          </w:p>
        </w:tc>
        <w:tc>
          <w:tcPr>
            <w:tcW w:w="3820" w:type="dxa"/>
            <w:tcBorders>
              <w:top w:val="single" w:sz="4" w:space="0" w:color="auto"/>
              <w:left w:val="single" w:sz="4" w:space="0" w:color="auto"/>
              <w:bottom w:val="single" w:sz="4" w:space="0" w:color="auto"/>
              <w:right w:val="single" w:sz="4" w:space="0" w:color="auto"/>
            </w:tcBorders>
          </w:tcPr>
          <w:p w14:paraId="7AF83E30" w14:textId="2B9D65D9" w:rsidR="00243E6B" w:rsidRPr="00472024" w:rsidRDefault="00243E6B"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vidrieres</w:t>
            </w:r>
          </w:p>
        </w:tc>
        <w:tc>
          <w:tcPr>
            <w:tcW w:w="425" w:type="dxa"/>
            <w:tcBorders>
              <w:top w:val="single" w:sz="4" w:space="0" w:color="auto"/>
              <w:left w:val="single" w:sz="4" w:space="0" w:color="auto"/>
              <w:bottom w:val="single" w:sz="4" w:space="0" w:color="auto"/>
              <w:right w:val="single" w:sz="4" w:space="0" w:color="auto"/>
            </w:tcBorders>
          </w:tcPr>
          <w:p w14:paraId="2076C2A8"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4" w:name="Verifica14"/>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4"/>
          </w:p>
        </w:tc>
        <w:tc>
          <w:tcPr>
            <w:tcW w:w="267" w:type="dxa"/>
            <w:tcBorders>
              <w:top w:val="nil"/>
              <w:left w:val="single" w:sz="4" w:space="0" w:color="auto"/>
              <w:bottom w:val="nil"/>
              <w:right w:val="nil"/>
            </w:tcBorders>
          </w:tcPr>
          <w:p w14:paraId="07166D65"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26F5E50" w14:textId="04BE62AF"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76</w:t>
            </w:r>
          </w:p>
        </w:tc>
        <w:tc>
          <w:tcPr>
            <w:tcW w:w="4197" w:type="dxa"/>
          </w:tcPr>
          <w:p w14:paraId="0581D365" w14:textId="421996AF" w:rsidR="00243E6B" w:rsidRPr="00472024" w:rsidRDefault="00243E6B"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Taller de vidrieres</w:t>
            </w:r>
          </w:p>
        </w:tc>
        <w:tc>
          <w:tcPr>
            <w:tcW w:w="426" w:type="dxa"/>
          </w:tcPr>
          <w:p w14:paraId="6097833D"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4"/>
                  <w:enabled/>
                  <w:calcOnExit w:val="0"/>
                  <w:checkBox>
                    <w:sizeAuto/>
                    <w:default w:val="0"/>
                  </w:checkBox>
                </w:ffData>
              </w:fldChar>
            </w:r>
            <w:bookmarkStart w:id="25" w:name="Verifica24"/>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5"/>
          </w:p>
        </w:tc>
      </w:tr>
      <w:tr w:rsidR="00243E6B" w:rsidRPr="00472024" w14:paraId="25E67ADC" w14:textId="77777777" w:rsidTr="004B0CDE">
        <w:tc>
          <w:tcPr>
            <w:tcW w:w="728" w:type="dxa"/>
            <w:tcBorders>
              <w:top w:val="single" w:sz="4" w:space="0" w:color="auto"/>
              <w:left w:val="nil"/>
              <w:bottom w:val="nil"/>
              <w:right w:val="nil"/>
            </w:tcBorders>
          </w:tcPr>
          <w:p w14:paraId="25FD3011" w14:textId="753CFDC3" w:rsidR="00243E6B" w:rsidRPr="00472024" w:rsidRDefault="00243E6B" w:rsidP="00243E6B">
            <w:pPr>
              <w:adjustRightInd w:val="0"/>
              <w:spacing w:after="0"/>
              <w:rPr>
                <w:rFonts w:ascii="Helvetica Neue LT Pro 55 Roman" w:hAnsi="Helvetica Neue LT Pro 55 Roman"/>
                <w:sz w:val="18"/>
                <w:szCs w:val="18"/>
                <w:lang w:val="ca-ES"/>
              </w:rPr>
            </w:pPr>
          </w:p>
        </w:tc>
        <w:tc>
          <w:tcPr>
            <w:tcW w:w="3820" w:type="dxa"/>
            <w:tcBorders>
              <w:top w:val="single" w:sz="4" w:space="0" w:color="auto"/>
              <w:left w:val="nil"/>
              <w:bottom w:val="nil"/>
              <w:right w:val="nil"/>
            </w:tcBorders>
          </w:tcPr>
          <w:p w14:paraId="7D29C11B" w14:textId="38C1934F" w:rsidR="00243E6B" w:rsidRPr="00472024" w:rsidRDefault="00243E6B" w:rsidP="00243E6B">
            <w:pPr>
              <w:adjustRightInd w:val="0"/>
              <w:spacing w:after="0"/>
              <w:rPr>
                <w:rFonts w:ascii="Helvetica Neue LT Pro 55 Roman" w:hAnsi="Helvetica Neue LT Pro 55 Roman"/>
                <w:sz w:val="18"/>
                <w:szCs w:val="18"/>
                <w:lang w:val="ca-ES"/>
              </w:rPr>
            </w:pPr>
          </w:p>
        </w:tc>
        <w:tc>
          <w:tcPr>
            <w:tcW w:w="425" w:type="dxa"/>
            <w:tcBorders>
              <w:top w:val="single" w:sz="4" w:space="0" w:color="auto"/>
              <w:left w:val="nil"/>
              <w:bottom w:val="nil"/>
              <w:right w:val="nil"/>
            </w:tcBorders>
          </w:tcPr>
          <w:p w14:paraId="45E22D35" w14:textId="327898D9" w:rsidR="00243E6B" w:rsidRPr="00472024" w:rsidRDefault="00243E6B" w:rsidP="00243E6B">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10ED2299"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745500F9" w14:textId="2E5B63BA"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197" w:type="dxa"/>
            <w:tcBorders>
              <w:bottom w:val="single" w:sz="4" w:space="0" w:color="auto"/>
            </w:tcBorders>
          </w:tcPr>
          <w:p w14:paraId="7C1355E7" w14:textId="4B0E5FD9"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i Orientació Laboral</w:t>
            </w:r>
          </w:p>
        </w:tc>
        <w:tc>
          <w:tcPr>
            <w:tcW w:w="426" w:type="dxa"/>
            <w:tcBorders>
              <w:bottom w:val="single" w:sz="4" w:space="0" w:color="auto"/>
            </w:tcBorders>
          </w:tcPr>
          <w:p w14:paraId="0CD36C18"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5"/>
                  <w:enabled/>
                  <w:calcOnExit w:val="0"/>
                  <w:checkBox>
                    <w:sizeAuto/>
                    <w:default w:val="0"/>
                  </w:checkBox>
                </w:ffData>
              </w:fldChar>
            </w:r>
            <w:bookmarkStart w:id="26" w:name="Verifica25"/>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6"/>
          </w:p>
        </w:tc>
      </w:tr>
      <w:tr w:rsidR="00243E6B" w:rsidRPr="00472024" w14:paraId="6628A421" w14:textId="77777777" w:rsidTr="004B0CDE">
        <w:trPr>
          <w:trHeight w:val="207"/>
        </w:trPr>
        <w:tc>
          <w:tcPr>
            <w:tcW w:w="728" w:type="dxa"/>
            <w:tcBorders>
              <w:top w:val="nil"/>
              <w:left w:val="nil"/>
              <w:bottom w:val="nil"/>
              <w:right w:val="nil"/>
            </w:tcBorders>
          </w:tcPr>
          <w:p w14:paraId="678700AF"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3780AC78"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E6546A4"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single" w:sz="4" w:space="0" w:color="auto"/>
            </w:tcBorders>
          </w:tcPr>
          <w:p w14:paraId="6E53F39E" w14:textId="77777777" w:rsidR="00243E6B" w:rsidRPr="00472024" w:rsidRDefault="00243E6B" w:rsidP="00243E6B">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25B5DFC6" w14:textId="6B55E38C" w:rsidR="00243E6B" w:rsidRPr="00472024" w:rsidRDefault="004B0CDE" w:rsidP="00243E6B">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197" w:type="dxa"/>
            <w:tcBorders>
              <w:top w:val="single" w:sz="4" w:space="0" w:color="auto"/>
              <w:left w:val="single" w:sz="4" w:space="0" w:color="auto"/>
              <w:bottom w:val="single" w:sz="4" w:space="0" w:color="auto"/>
              <w:right w:val="single" w:sz="4" w:space="0" w:color="auto"/>
            </w:tcBorders>
          </w:tcPr>
          <w:p w14:paraId="4D566DA5" w14:textId="09EC8713"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Formació </w:t>
            </w:r>
            <w:r w:rsidR="004B0CDE">
              <w:rPr>
                <w:rFonts w:ascii="Helvetica Neue LT Pro 55 Roman" w:hAnsi="Helvetica Neue LT Pro 55 Roman"/>
                <w:sz w:val="18"/>
                <w:szCs w:val="18"/>
                <w:lang w:val="ca-ES"/>
              </w:rPr>
              <w:t>pràctica en empreses, estudis o tallers</w:t>
            </w:r>
          </w:p>
        </w:tc>
        <w:tc>
          <w:tcPr>
            <w:tcW w:w="426" w:type="dxa"/>
            <w:tcBorders>
              <w:top w:val="single" w:sz="4" w:space="0" w:color="auto"/>
              <w:left w:val="single" w:sz="4" w:space="0" w:color="auto"/>
              <w:bottom w:val="single" w:sz="4" w:space="0" w:color="auto"/>
              <w:right w:val="single" w:sz="4" w:space="0" w:color="auto"/>
            </w:tcBorders>
          </w:tcPr>
          <w:p w14:paraId="07B92E0F" w14:textId="77777777" w:rsidR="00243E6B" w:rsidRPr="00472024" w:rsidRDefault="00243E6B" w:rsidP="00243E6B">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8"/>
                  <w:enabled/>
                  <w:calcOnExit w:val="0"/>
                  <w:checkBox>
                    <w:sizeAuto/>
                    <w:default w:val="0"/>
                  </w:checkBox>
                </w:ffData>
              </w:fldChar>
            </w:r>
            <w:bookmarkStart w:id="27" w:name="Verifica28"/>
            <w:r w:rsidRPr="00472024">
              <w:rPr>
                <w:rFonts w:ascii="Helvetica Neue LT Pro 55 Roman" w:hAnsi="Helvetica Neue LT Pro 55 Roman"/>
                <w:sz w:val="18"/>
                <w:szCs w:val="18"/>
                <w:lang w:val="ca-ES"/>
              </w:rPr>
              <w:instrText xml:space="preserve"> FORMCHECKBOX </w:instrText>
            </w:r>
            <w:r w:rsidR="00A6707F">
              <w:rPr>
                <w:rFonts w:ascii="Helvetica Neue LT Pro 55 Roman" w:hAnsi="Helvetica Neue LT Pro 55 Roman"/>
                <w:sz w:val="18"/>
                <w:szCs w:val="18"/>
                <w:lang w:val="ca-ES"/>
              </w:rPr>
            </w:r>
            <w:r w:rsidR="00A6707F">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7"/>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970697">
      <w:headerReference w:type="default" r:id="rId29"/>
      <w:footerReference w:type="default" r:id="rId30"/>
      <w:pgSz w:w="11900" w:h="16840"/>
      <w:pgMar w:top="1135" w:right="567" w:bottom="709"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5F39FB19">
          <wp:simplePos x="0" y="0"/>
          <wp:positionH relativeFrom="page">
            <wp:align>left</wp:align>
          </wp:positionH>
          <wp:positionV relativeFrom="bottomMargin">
            <wp:align>top</wp:align>
          </wp:positionV>
          <wp:extent cx="7556500" cy="727710"/>
          <wp:effectExtent l="0" t="0" r="6350" b="0"/>
          <wp:wrapNone/>
          <wp:docPr id="23"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56500" cy="72771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70B80675">
          <wp:simplePos x="0" y="0"/>
          <wp:positionH relativeFrom="page">
            <wp:align>left</wp:align>
          </wp:positionH>
          <wp:positionV relativeFrom="page">
            <wp:align>top</wp:align>
          </wp:positionV>
          <wp:extent cx="7559040" cy="619125"/>
          <wp:effectExtent l="0" t="0" r="3810" b="9525"/>
          <wp:wrapNone/>
          <wp:docPr id="22"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1912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kc4ZORC7JQZCY92XBsCxwjMhLeLKZ84mLJt6Cko04x1NOYpOecap5dspAM8v0uDRPvuYILtB0RCQ87FkDjwAXw==" w:salt="WkbiYnuCoNmdhYT7iTZPN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E56C4"/>
    <w:rsid w:val="00135004"/>
    <w:rsid w:val="001A6421"/>
    <w:rsid w:val="001D5FCC"/>
    <w:rsid w:val="002155B4"/>
    <w:rsid w:val="002335AA"/>
    <w:rsid w:val="00234768"/>
    <w:rsid w:val="00243E6B"/>
    <w:rsid w:val="002F2882"/>
    <w:rsid w:val="002F690C"/>
    <w:rsid w:val="00323CA4"/>
    <w:rsid w:val="003735CA"/>
    <w:rsid w:val="00377BF7"/>
    <w:rsid w:val="003E2861"/>
    <w:rsid w:val="00456D05"/>
    <w:rsid w:val="00457B66"/>
    <w:rsid w:val="00472024"/>
    <w:rsid w:val="0048476A"/>
    <w:rsid w:val="004A12AF"/>
    <w:rsid w:val="004A1445"/>
    <w:rsid w:val="004B0CDE"/>
    <w:rsid w:val="004D00AA"/>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70697"/>
    <w:rsid w:val="0098325A"/>
    <w:rsid w:val="009B533B"/>
    <w:rsid w:val="00A01420"/>
    <w:rsid w:val="00A206DF"/>
    <w:rsid w:val="00A41751"/>
    <w:rsid w:val="00A42180"/>
    <w:rsid w:val="00A5148D"/>
    <w:rsid w:val="00A6707F"/>
    <w:rsid w:val="00AA16A5"/>
    <w:rsid w:val="00AE0A60"/>
    <w:rsid w:val="00B2051E"/>
    <w:rsid w:val="00B9746B"/>
    <w:rsid w:val="00BB7106"/>
    <w:rsid w:val="00BD364B"/>
    <w:rsid w:val="00C10E52"/>
    <w:rsid w:val="00C20946"/>
    <w:rsid w:val="00C4174D"/>
    <w:rsid w:val="00C52CEC"/>
    <w:rsid w:val="00C66120"/>
    <w:rsid w:val="00C67453"/>
    <w:rsid w:val="00C87AAD"/>
    <w:rsid w:val="00CA5C4D"/>
    <w:rsid w:val="00CB3FF0"/>
    <w:rsid w:val="00CF2B05"/>
    <w:rsid w:val="00CF3AAD"/>
    <w:rsid w:val="00D02B62"/>
    <w:rsid w:val="00D12F9D"/>
    <w:rsid w:val="00D23286"/>
    <w:rsid w:val="00D367D3"/>
    <w:rsid w:val="00D41D3B"/>
    <w:rsid w:val="00D94AFB"/>
    <w:rsid w:val="00E2138E"/>
    <w:rsid w:val="00E30D7D"/>
    <w:rsid w:val="00E54200"/>
    <w:rsid w:val="00E62311"/>
    <w:rsid w:val="00E80BD6"/>
    <w:rsid w:val="00E83977"/>
    <w:rsid w:val="00EB6B4E"/>
    <w:rsid w:val="00EC5C56"/>
    <w:rsid w:val="00ED22FA"/>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98601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2711</Words>
  <Characters>14915</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7</cp:revision>
  <cp:lastPrinted>2021-06-21T11:16:00Z</cp:lastPrinted>
  <dcterms:created xsi:type="dcterms:W3CDTF">2021-05-04T10:39:00Z</dcterms:created>
  <dcterms:modified xsi:type="dcterms:W3CDTF">2021-06-22T08:08:00Z</dcterms:modified>
</cp:coreProperties>
</file>